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13" w:tblpY="147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720"/>
        <w:gridCol w:w="702"/>
        <w:gridCol w:w="1098"/>
        <w:gridCol w:w="1800"/>
      </w:tblGrid>
      <w:tr w:rsidR="005F23B9" w:rsidTr="009C7EBE">
        <w:tc>
          <w:tcPr>
            <w:tcW w:w="5580" w:type="dxa"/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1.Грузоотправитель</w:t>
            </w:r>
          </w:p>
          <w:p w:rsidR="005F23B9" w:rsidRDefault="005F23B9" w:rsidP="009C7EBE">
            <w:pPr>
              <w:tabs>
                <w:tab w:val="left" w:pos="3754"/>
              </w:tabs>
            </w:pPr>
          </w:p>
          <w:p w:rsidR="005F23B9" w:rsidRDefault="005F23B9" w:rsidP="009C7EBE">
            <w:pPr>
              <w:tabs>
                <w:tab w:val="left" w:pos="3754"/>
              </w:tabs>
            </w:pPr>
          </w:p>
        </w:tc>
        <w:tc>
          <w:tcPr>
            <w:tcW w:w="4320" w:type="dxa"/>
            <w:gridSpan w:val="4"/>
            <w:tcBorders>
              <w:bottom w:val="single" w:sz="18" w:space="0" w:color="auto"/>
            </w:tcBorders>
          </w:tcPr>
          <w:p w:rsidR="005F23B9" w:rsidRDefault="005F23B9" w:rsidP="009C7EBE">
            <w:pPr>
              <w:tabs>
                <w:tab w:val="left" w:pos="3754"/>
              </w:tabs>
              <w:ind w:left="-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ПОРУЧЕНИЕ </w:t>
            </w:r>
          </w:p>
          <w:p w:rsidR="005F23B9" w:rsidRDefault="005F23B9" w:rsidP="009C7EBE">
            <w:pPr>
              <w:ind w:left="-73"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ЭКСПЕДИТОРУ</w:t>
            </w:r>
          </w:p>
          <w:tbl>
            <w:tblPr>
              <w:tblpPr w:leftFromText="180" w:rightFromText="180" w:vertAnchor="text" w:horzAnchor="margin" w:tblpXSpec="right" w:tblpY="-325"/>
              <w:tblOverlap w:val="never"/>
              <w:tblW w:w="2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55"/>
              <w:gridCol w:w="575"/>
            </w:tblGrid>
            <w:tr w:rsidR="005F23B9" w:rsidTr="008D2DAF">
              <w:tc>
                <w:tcPr>
                  <w:tcW w:w="1755" w:type="dxa"/>
                </w:tcPr>
                <w:p w:rsidR="005F23B9" w:rsidRDefault="005F23B9" w:rsidP="009C7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575" w:type="dxa"/>
                </w:tcPr>
                <w:p w:rsidR="005F23B9" w:rsidRPr="002D2FDD" w:rsidRDefault="005F23B9" w:rsidP="009C7E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РФ</w:t>
                  </w:r>
                </w:p>
              </w:tc>
            </w:tr>
          </w:tbl>
          <w:p w:rsidR="005F23B9" w:rsidRDefault="005F23B9" w:rsidP="009C7EBE">
            <w:pPr>
              <w:tabs>
                <w:tab w:val="left" w:pos="3754"/>
              </w:tabs>
              <w:ind w:left="-59"/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5F23B9" w:rsidTr="009C7EBE">
        <w:tc>
          <w:tcPr>
            <w:tcW w:w="5580" w:type="dxa"/>
            <w:tcBorders>
              <w:right w:val="single" w:sz="18" w:space="0" w:color="auto"/>
            </w:tcBorders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3.Грузополучатель</w:t>
            </w:r>
          </w:p>
          <w:p w:rsidR="005F23B9" w:rsidRDefault="005F23B9" w:rsidP="009C7EBE">
            <w:pPr>
              <w:tabs>
                <w:tab w:val="left" w:pos="3754"/>
              </w:tabs>
            </w:pPr>
          </w:p>
          <w:p w:rsidR="005F23B9" w:rsidRDefault="005F23B9" w:rsidP="009C7EBE">
            <w:pPr>
              <w:tabs>
                <w:tab w:val="left" w:pos="3754"/>
              </w:tabs>
            </w:pPr>
          </w:p>
          <w:p w:rsidR="005F23B9" w:rsidRDefault="005F23B9" w:rsidP="009C7EBE">
            <w:pPr>
              <w:tabs>
                <w:tab w:val="left" w:pos="3754"/>
              </w:tabs>
            </w:pP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4.Экспедитор</w:t>
            </w:r>
          </w:p>
        </w:tc>
      </w:tr>
      <w:tr w:rsidR="005F23B9" w:rsidTr="009C7EBE">
        <w:tc>
          <w:tcPr>
            <w:tcW w:w="5580" w:type="dxa"/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Уведомить сторону  о прибытии груза</w:t>
            </w:r>
          </w:p>
          <w:p w:rsidR="005F23B9" w:rsidRDefault="005F23B9" w:rsidP="009C7EBE">
            <w:pPr>
              <w:tabs>
                <w:tab w:val="left" w:pos="3754"/>
              </w:tabs>
            </w:pPr>
          </w:p>
          <w:p w:rsidR="005F23B9" w:rsidRDefault="005F23B9" w:rsidP="009C7EBE">
            <w:pPr>
              <w:tabs>
                <w:tab w:val="left" w:pos="3754"/>
              </w:tabs>
            </w:pPr>
          </w:p>
        </w:tc>
        <w:tc>
          <w:tcPr>
            <w:tcW w:w="2520" w:type="dxa"/>
            <w:gridSpan w:val="3"/>
            <w:tcBorders>
              <w:top w:val="single" w:sz="18" w:space="0" w:color="auto"/>
            </w:tcBorders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Страна происхождения товара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Документарный аккредитив</w:t>
            </w:r>
          </w:p>
        </w:tc>
      </w:tr>
      <w:tr w:rsidR="005F23B9" w:rsidTr="009C7EBE">
        <w:tc>
          <w:tcPr>
            <w:tcW w:w="5580" w:type="dxa"/>
          </w:tcPr>
          <w:p w:rsidR="005F23B9" w:rsidRDefault="005F23B9" w:rsidP="009C7EBE">
            <w:pPr>
              <w:tabs>
                <w:tab w:val="left" w:pos="3754"/>
              </w:tabs>
            </w:pPr>
            <w:r>
              <w:rPr>
                <w:sz w:val="18"/>
                <w:szCs w:val="18"/>
              </w:rPr>
              <w:t xml:space="preserve"> 8.Товары, готовые к отправке</w:t>
            </w: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место________________________</w:t>
            </w: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________________________</w:t>
            </w:r>
          </w:p>
        </w:tc>
        <w:tc>
          <w:tcPr>
            <w:tcW w:w="4320" w:type="dxa"/>
            <w:gridSpan w:val="4"/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Условия продажи</w:t>
            </w:r>
          </w:p>
        </w:tc>
      </w:tr>
      <w:tr w:rsidR="005F23B9" w:rsidTr="009C7EBE">
        <w:trPr>
          <w:cantSplit/>
        </w:trPr>
        <w:tc>
          <w:tcPr>
            <w:tcW w:w="5580" w:type="dxa"/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Вид транспорта</w:t>
            </w: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"/>
              <w:gridCol w:w="1075"/>
              <w:gridCol w:w="236"/>
              <w:gridCol w:w="1140"/>
              <w:gridCol w:w="2736"/>
            </w:tblGrid>
            <w:tr w:rsidR="005F23B9" w:rsidTr="008D2DAF">
              <w:tc>
                <w:tcPr>
                  <w:tcW w:w="28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авиа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авто  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</w:t>
                  </w:r>
                </w:p>
              </w:tc>
            </w:tr>
            <w:tr w:rsidR="005F23B9" w:rsidTr="008D2DAF">
              <w:tc>
                <w:tcPr>
                  <w:tcW w:w="28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ж/д.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море         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</w:t>
                  </w:r>
                </w:p>
              </w:tc>
            </w:tr>
          </w:tbl>
          <w:p w:rsidR="005F23B9" w:rsidRDefault="005F23B9" w:rsidP="009C7EBE">
            <w:pPr>
              <w:tabs>
                <w:tab w:val="left" w:pos="3754"/>
              </w:tabs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vMerge w:val="restart"/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Транспортное страхование. Условия страхования</w:t>
            </w: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tbl>
            <w:tblPr>
              <w:tblW w:w="4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171"/>
              <w:gridCol w:w="2261"/>
            </w:tblGrid>
            <w:tr w:rsidR="005F23B9" w:rsidTr="008D2DAF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Застраховано клиентом </w:t>
                  </w:r>
                </w:p>
              </w:tc>
              <w:tc>
                <w:tcPr>
                  <w:tcW w:w="2261" w:type="dxa"/>
                  <w:tcBorders>
                    <w:left w:val="nil"/>
                    <w:bottom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застрахованная</w:t>
                  </w:r>
                </w:p>
              </w:tc>
            </w:tr>
            <w:tr w:rsidR="005F23B9" w:rsidTr="008D2DAF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застраховано грузополучателем 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стоимость.</w:t>
                  </w:r>
                </w:p>
              </w:tc>
            </w:tr>
            <w:tr w:rsidR="005F23B9" w:rsidTr="008D2DAF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должно быть застраховано</w:t>
                  </w: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</w:tc>
      </w:tr>
      <w:tr w:rsidR="005F23B9" w:rsidTr="009C7EBE">
        <w:trPr>
          <w:cantSplit/>
        </w:trPr>
        <w:tc>
          <w:tcPr>
            <w:tcW w:w="5580" w:type="dxa"/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назначения</w:t>
            </w:r>
          </w:p>
        </w:tc>
        <w:tc>
          <w:tcPr>
            <w:tcW w:w="4320" w:type="dxa"/>
            <w:gridSpan w:val="4"/>
            <w:vMerge/>
          </w:tcPr>
          <w:p w:rsidR="005F23B9" w:rsidRDefault="005F23B9" w:rsidP="009C7EBE">
            <w:pPr>
              <w:tabs>
                <w:tab w:val="left" w:pos="3754"/>
              </w:tabs>
            </w:pPr>
          </w:p>
        </w:tc>
      </w:tr>
      <w:tr w:rsidR="005F23B9" w:rsidTr="009C7EBE">
        <w:trPr>
          <w:cantSplit/>
        </w:trPr>
        <w:tc>
          <w:tcPr>
            <w:tcW w:w="6300" w:type="dxa"/>
            <w:gridSpan w:val="2"/>
            <w:vMerge w:val="restart"/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13. Количество мест</w:t>
            </w: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Маркировка и номера             Вид упаковки                        14. Описание товара</w:t>
            </w: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Товарный код</w:t>
            </w:r>
          </w:p>
          <w:p w:rsidR="005F23B9" w:rsidRDefault="005F23B9" w:rsidP="009C7EBE">
            <w:pPr>
              <w:tabs>
                <w:tab w:val="left" w:pos="3754"/>
              </w:tabs>
            </w:pPr>
          </w:p>
          <w:p w:rsidR="005F23B9" w:rsidRDefault="005F23B9" w:rsidP="009C7EBE">
            <w:pPr>
              <w:tabs>
                <w:tab w:val="left" w:pos="3754"/>
              </w:tabs>
            </w:pPr>
          </w:p>
          <w:p w:rsidR="005F23B9" w:rsidRDefault="005F23B9" w:rsidP="009C7EBE">
            <w:pPr>
              <w:tabs>
                <w:tab w:val="left" w:pos="3754"/>
              </w:tabs>
            </w:pPr>
          </w:p>
          <w:p w:rsidR="005F23B9" w:rsidRDefault="005F23B9" w:rsidP="009C7EBE">
            <w:pPr>
              <w:tabs>
                <w:tab w:val="left" w:pos="3754"/>
              </w:tabs>
            </w:pPr>
          </w:p>
          <w:p w:rsidR="005F23B9" w:rsidRDefault="005F23B9" w:rsidP="009C7EBE">
            <w:pPr>
              <w:tabs>
                <w:tab w:val="left" w:pos="3754"/>
              </w:tabs>
            </w:pPr>
          </w:p>
          <w:p w:rsidR="005F23B9" w:rsidRDefault="005F23B9" w:rsidP="009C7EBE">
            <w:pPr>
              <w:tabs>
                <w:tab w:val="left" w:pos="3754"/>
              </w:tabs>
            </w:pPr>
          </w:p>
        </w:tc>
        <w:tc>
          <w:tcPr>
            <w:tcW w:w="1800" w:type="dxa"/>
          </w:tcPr>
          <w:p w:rsidR="005F23B9" w:rsidRDefault="005F23B9" w:rsidP="009C7EBE">
            <w:pPr>
              <w:tabs>
                <w:tab w:val="left" w:pos="37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16.Вес брутто</w:t>
            </w:r>
          </w:p>
        </w:tc>
      </w:tr>
      <w:tr w:rsidR="005F23B9" w:rsidTr="009C7EBE">
        <w:trPr>
          <w:cantSplit/>
        </w:trPr>
        <w:tc>
          <w:tcPr>
            <w:tcW w:w="6300" w:type="dxa"/>
            <w:gridSpan w:val="2"/>
            <w:vMerge/>
          </w:tcPr>
          <w:p w:rsidR="005F23B9" w:rsidRDefault="005F23B9" w:rsidP="009C7EBE">
            <w:pPr>
              <w:tabs>
                <w:tab w:val="left" w:pos="3754"/>
              </w:tabs>
            </w:pPr>
          </w:p>
        </w:tc>
        <w:tc>
          <w:tcPr>
            <w:tcW w:w="1800" w:type="dxa"/>
            <w:gridSpan w:val="2"/>
          </w:tcPr>
          <w:p w:rsidR="005F23B9" w:rsidRDefault="005F23B9" w:rsidP="009C7EBE">
            <w:pPr>
              <w:tabs>
                <w:tab w:val="left" w:pos="37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17.Объем</w:t>
            </w:r>
          </w:p>
          <w:p w:rsidR="005F23B9" w:rsidRDefault="005F23B9" w:rsidP="009C7EBE">
            <w:pPr>
              <w:tabs>
                <w:tab w:val="left" w:pos="37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(кубатура)</w:t>
            </w:r>
          </w:p>
        </w:tc>
        <w:tc>
          <w:tcPr>
            <w:tcW w:w="1800" w:type="dxa"/>
          </w:tcPr>
          <w:p w:rsidR="005F23B9" w:rsidRDefault="005F23B9" w:rsidP="009C7EBE">
            <w:pPr>
              <w:tabs>
                <w:tab w:val="left" w:pos="37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Стоимость</w:t>
            </w:r>
          </w:p>
        </w:tc>
      </w:tr>
      <w:tr w:rsidR="005F23B9" w:rsidTr="009C7EBE">
        <w:tc>
          <w:tcPr>
            <w:tcW w:w="9900" w:type="dxa"/>
            <w:gridSpan w:val="5"/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 и поручение приняты на  условиях договора транспортной экспедиции. Обработка грузов производится также  на основе этих условий.</w:t>
            </w:r>
          </w:p>
          <w:p w:rsidR="005F23B9" w:rsidRDefault="005F23B9" w:rsidP="009C7EBE">
            <w:pPr>
              <w:tabs>
                <w:tab w:val="left" w:pos="3754"/>
              </w:tabs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Инструкция по экспедиторскому обслуживанию грузов, включая опасные.</w:t>
            </w:r>
          </w:p>
          <w:p w:rsidR="005F23B9" w:rsidRDefault="005F23B9" w:rsidP="009C7EBE">
            <w:pPr>
              <w:tabs>
                <w:tab w:val="left" w:pos="3754"/>
              </w:tabs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Размер и вес каждой упаковки.</w:t>
            </w:r>
          </w:p>
          <w:p w:rsidR="005F23B9" w:rsidRDefault="005F23B9" w:rsidP="009C7EBE">
            <w:pPr>
              <w:tabs>
                <w:tab w:val="left" w:pos="3754"/>
              </w:tabs>
            </w:pPr>
          </w:p>
        </w:tc>
      </w:tr>
      <w:tr w:rsidR="005F23B9" w:rsidTr="009C7EBE">
        <w:trPr>
          <w:cantSplit/>
        </w:trPr>
        <w:tc>
          <w:tcPr>
            <w:tcW w:w="7002" w:type="dxa"/>
            <w:gridSpan w:val="3"/>
            <w:vMerge w:val="restart"/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Прилагаемые документы:                    Требуемые документы:             </w:t>
            </w:r>
            <w:proofErr w:type="spellStart"/>
            <w:r>
              <w:rPr>
                <w:sz w:val="18"/>
                <w:szCs w:val="18"/>
              </w:rPr>
              <w:t>Ориг</w:t>
            </w:r>
            <w:proofErr w:type="spellEnd"/>
            <w:r>
              <w:rPr>
                <w:sz w:val="18"/>
                <w:szCs w:val="18"/>
              </w:rPr>
              <w:t>.  Коп.</w:t>
            </w:r>
          </w:p>
          <w:p w:rsidR="005F23B9" w:rsidRDefault="005F23B9" w:rsidP="009C7EBE">
            <w:pPr>
              <w:tabs>
                <w:tab w:val="left" w:pos="3754"/>
                <w:tab w:val="left" w:pos="6282"/>
              </w:tabs>
              <w:ind w:righ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</w:t>
            </w:r>
          </w:p>
          <w:tbl>
            <w:tblPr>
              <w:tblW w:w="632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1905"/>
              <w:gridCol w:w="236"/>
              <w:gridCol w:w="236"/>
              <w:gridCol w:w="236"/>
              <w:gridCol w:w="2265"/>
              <w:gridCol w:w="236"/>
              <w:gridCol w:w="236"/>
              <w:gridCol w:w="269"/>
              <w:gridCol w:w="236"/>
            </w:tblGrid>
            <w:tr w:rsidR="005F23B9" w:rsidTr="008D2DAF">
              <w:trPr>
                <w:cantSplit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vMerge w:val="restart"/>
                  <w:tcBorders>
                    <w:top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F23B9" w:rsidTr="008D2DAF">
              <w:trPr>
                <w:cantSplit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vMerge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F23B9" w:rsidTr="008D2DAF">
              <w:trPr>
                <w:cantSplit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vMerge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F23B9" w:rsidTr="008D2DAF">
              <w:trPr>
                <w:cantSplit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vMerge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F23B9" w:rsidTr="008D2DAF">
              <w:trPr>
                <w:cantSplit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vMerge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F23B9" w:rsidTr="008D2DAF">
              <w:trPr>
                <w:cantSplit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vMerge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F23B9" w:rsidTr="008D2DAF">
              <w:trPr>
                <w:cantSplit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vMerge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F23B9" w:rsidTr="008D2DAF">
              <w:trPr>
                <w:cantSplit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vMerge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F23B9" w:rsidTr="008D2DAF">
              <w:trPr>
                <w:cantSplit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vMerge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5F23B9" w:rsidTr="008D2DAF">
              <w:trPr>
                <w:cantSplit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bottom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right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vMerge/>
                  <w:tcBorders>
                    <w:bottom w:val="nil"/>
                  </w:tcBorders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F23B9" w:rsidRDefault="005F23B9" w:rsidP="009C7EBE">
                  <w:pPr>
                    <w:framePr w:hSpace="180" w:wrap="around" w:vAnchor="page" w:hAnchor="page" w:x="1513" w:y="1471"/>
                    <w:tabs>
                      <w:tab w:val="left" w:pos="3754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Условия поставки</w:t>
            </w:r>
          </w:p>
          <w:p w:rsidR="005F23B9" w:rsidRDefault="005F23B9" w:rsidP="009C7EBE">
            <w:pPr>
              <w:tabs>
                <w:tab w:val="left" w:pos="3754"/>
              </w:tabs>
            </w:pPr>
          </w:p>
        </w:tc>
      </w:tr>
      <w:tr w:rsidR="005F23B9" w:rsidTr="009C7EBE">
        <w:trPr>
          <w:cantSplit/>
        </w:trPr>
        <w:tc>
          <w:tcPr>
            <w:tcW w:w="7002" w:type="dxa"/>
            <w:gridSpan w:val="3"/>
            <w:vMerge/>
          </w:tcPr>
          <w:p w:rsidR="005F23B9" w:rsidRDefault="005F23B9" w:rsidP="009C7EBE">
            <w:pPr>
              <w:tabs>
                <w:tab w:val="left" w:pos="3754"/>
              </w:tabs>
            </w:pPr>
          </w:p>
        </w:tc>
        <w:tc>
          <w:tcPr>
            <w:tcW w:w="2898" w:type="dxa"/>
            <w:gridSpan w:val="2"/>
          </w:tcPr>
          <w:p w:rsidR="005F23B9" w:rsidRDefault="005F23B9" w:rsidP="009C7EBE">
            <w:pPr>
              <w:tabs>
                <w:tab w:val="left" w:pos="37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Место и дата выдачи документа</w:t>
            </w:r>
          </w:p>
          <w:p w:rsidR="005F23B9" w:rsidRDefault="005F23B9" w:rsidP="009C7EBE">
            <w:pPr>
              <w:tabs>
                <w:tab w:val="left" w:pos="3754"/>
              </w:tabs>
            </w:pPr>
          </w:p>
        </w:tc>
      </w:tr>
      <w:tr w:rsidR="005F23B9" w:rsidTr="009C7EBE">
        <w:trPr>
          <w:cantSplit/>
          <w:trHeight w:val="1838"/>
        </w:trPr>
        <w:tc>
          <w:tcPr>
            <w:tcW w:w="7002" w:type="dxa"/>
            <w:gridSpan w:val="3"/>
            <w:vMerge/>
          </w:tcPr>
          <w:p w:rsidR="005F23B9" w:rsidRDefault="005F23B9" w:rsidP="009C7EBE">
            <w:pPr>
              <w:tabs>
                <w:tab w:val="left" w:pos="3754"/>
              </w:tabs>
            </w:pPr>
          </w:p>
        </w:tc>
        <w:tc>
          <w:tcPr>
            <w:tcW w:w="2898" w:type="dxa"/>
            <w:gridSpan w:val="2"/>
          </w:tcPr>
          <w:p w:rsidR="005F23B9" w:rsidRDefault="005F23B9" w:rsidP="009C7EBE">
            <w:pPr>
              <w:tabs>
                <w:tab w:val="left" w:pos="3754"/>
              </w:tabs>
            </w:pPr>
          </w:p>
        </w:tc>
      </w:tr>
    </w:tbl>
    <w:p w:rsidR="00C400D4" w:rsidRDefault="009C7EBE" w:rsidP="009C7EBE">
      <w:pPr>
        <w:tabs>
          <w:tab w:val="left" w:pos="3754"/>
        </w:tabs>
        <w:ind w:left="3754" w:hanging="375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-662940</wp:posOffset>
            </wp:positionV>
            <wp:extent cx="866775" cy="851979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0D4" w:rsidRDefault="00C400D4" w:rsidP="00C400D4">
      <w:pPr>
        <w:tabs>
          <w:tab w:val="left" w:pos="3754"/>
        </w:tabs>
      </w:pPr>
    </w:p>
    <w:p w:rsidR="00CD28AF" w:rsidRDefault="00CD28AF"/>
    <w:sectPr w:rsidR="00CD28AF" w:rsidSect="00DA6D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400D4"/>
    <w:rsid w:val="00037650"/>
    <w:rsid w:val="00114CF1"/>
    <w:rsid w:val="00315908"/>
    <w:rsid w:val="003F709E"/>
    <w:rsid w:val="00423534"/>
    <w:rsid w:val="00522E56"/>
    <w:rsid w:val="005675E3"/>
    <w:rsid w:val="005C3275"/>
    <w:rsid w:val="005F23B9"/>
    <w:rsid w:val="006B3C81"/>
    <w:rsid w:val="007E4C22"/>
    <w:rsid w:val="00804321"/>
    <w:rsid w:val="00950E86"/>
    <w:rsid w:val="009560FA"/>
    <w:rsid w:val="009C7EBE"/>
    <w:rsid w:val="00B3173F"/>
    <w:rsid w:val="00B740BC"/>
    <w:rsid w:val="00C400D4"/>
    <w:rsid w:val="00CD1F21"/>
    <w:rsid w:val="00CD28AF"/>
    <w:rsid w:val="00D5146D"/>
    <w:rsid w:val="00D56BFD"/>
    <w:rsid w:val="00D611BB"/>
    <w:rsid w:val="00D747E8"/>
    <w:rsid w:val="00DA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0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Грузоотправитель</vt:lpstr>
    </vt:vector>
  </TitlesOfParts>
  <Company>Work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Грузоотправитель</dc:title>
  <dc:creator>User</dc:creator>
  <cp:lastModifiedBy>dns1</cp:lastModifiedBy>
  <cp:revision>3</cp:revision>
  <cp:lastPrinted>1999-12-31T20:08:00Z</cp:lastPrinted>
  <dcterms:created xsi:type="dcterms:W3CDTF">2014-12-21T18:49:00Z</dcterms:created>
  <dcterms:modified xsi:type="dcterms:W3CDTF">2014-12-21T19:13:00Z</dcterms:modified>
</cp:coreProperties>
</file>